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1056" w14:textId="55C0D8BB" w:rsidR="0073040E" w:rsidRDefault="009D7AE1" w:rsidP="005D65B4">
      <w:pPr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A5D1C3" wp14:editId="5DD84220">
            <wp:simplePos x="0" y="0"/>
            <wp:positionH relativeFrom="column">
              <wp:posOffset>4321810</wp:posOffset>
            </wp:positionH>
            <wp:positionV relativeFrom="paragraph">
              <wp:posOffset>-746125</wp:posOffset>
            </wp:positionV>
            <wp:extent cx="1027216" cy="1285405"/>
            <wp:effectExtent l="0" t="0" r="1905" b="0"/>
            <wp:wrapNone/>
            <wp:docPr id="1413753174" name="Imagen 2" descr="Un hombre con traje y corbata roj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753174" name="Imagen 2" descr="Un hombre con traje y corbata roja&#10;&#10;Descripción generada automá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53" t="16168" r="43453" b="30536"/>
                    <a:stretch/>
                  </pic:blipFill>
                  <pic:spPr bwMode="auto">
                    <a:xfrm>
                      <a:off x="0" y="0"/>
                      <a:ext cx="1027216" cy="1285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4DAF6" w14:textId="4C47018E" w:rsidR="005D65B4" w:rsidRDefault="005D65B4">
      <w:r w:rsidRPr="005D65B4">
        <w:rPr>
          <w:b/>
          <w:bCs/>
        </w:rPr>
        <w:t>NOMBRE:</w:t>
      </w:r>
      <w:r>
        <w:t xml:space="preserve"> </w:t>
      </w:r>
      <w:r w:rsidR="009D4DE1">
        <w:t>ISRAEL ROBERTO SÁNCHEZ – PALOMO GARCÍA</w:t>
      </w:r>
    </w:p>
    <w:p w14:paraId="58F00453" w14:textId="25738B98" w:rsidR="005D65B4" w:rsidRDefault="005D65B4">
      <w:r w:rsidRPr="005D65B4">
        <w:rPr>
          <w:b/>
          <w:bCs/>
        </w:rPr>
        <w:t>CANDIDATO A CONSEJERO</w:t>
      </w:r>
      <w:r>
        <w:rPr>
          <w:b/>
          <w:bCs/>
        </w:rPr>
        <w:t>/A</w:t>
      </w:r>
      <w:r>
        <w:t xml:space="preserve"> POR EL SECTOR </w:t>
      </w:r>
      <w:r w:rsidR="009D4DE1">
        <w:t>6. EJERCIC</w:t>
      </w:r>
      <w:r w:rsidR="00186DE8">
        <w:t>IO</w:t>
      </w:r>
      <w:r w:rsidR="009D4DE1">
        <w:t xml:space="preserve"> LIBRE E INGENIEROS CONSULTORES</w:t>
      </w:r>
    </w:p>
    <w:p w14:paraId="48377F6D" w14:textId="2D04E39F" w:rsidR="005D65B4" w:rsidRDefault="003E75C7" w:rsidP="00A0642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B9DA2" wp14:editId="1AAE9DED">
                <wp:simplePos x="0" y="0"/>
                <wp:positionH relativeFrom="column">
                  <wp:posOffset>18415</wp:posOffset>
                </wp:positionH>
                <wp:positionV relativeFrom="paragraph">
                  <wp:posOffset>27940</wp:posOffset>
                </wp:positionV>
                <wp:extent cx="5397500" cy="12700"/>
                <wp:effectExtent l="0" t="0" r="31750" b="254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7500" cy="1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F2920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2.2pt" to="426.4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" strokecolor="#ffc000" strokeweight=".5pt">
                <v:stroke joinstyle="miter"/>
              </v:line>
            </w:pict>
          </mc:Fallback>
        </mc:AlternateContent>
      </w:r>
    </w:p>
    <w:p w14:paraId="2B26F58B" w14:textId="08770DD9" w:rsidR="005D65B4" w:rsidRPr="00D476F8" w:rsidRDefault="00186DE8" w:rsidP="00D476F8">
      <w:pPr>
        <w:pStyle w:val="Prrafodelista"/>
        <w:numPr>
          <w:ilvl w:val="0"/>
          <w:numId w:val="2"/>
        </w:numPr>
        <w:spacing w:line="240" w:lineRule="auto"/>
        <w:ind w:left="357" w:hanging="357"/>
        <w:rPr>
          <w:sz w:val="20"/>
          <w:szCs w:val="20"/>
        </w:rPr>
      </w:pPr>
      <w:r w:rsidRPr="00D476F8">
        <w:rPr>
          <w:sz w:val="20"/>
          <w:szCs w:val="20"/>
        </w:rPr>
        <w:t>Ingeniero de Caminos Canales y Puertos</w:t>
      </w:r>
      <w:r w:rsidR="00D476F8" w:rsidRPr="00D476F8">
        <w:rPr>
          <w:sz w:val="20"/>
          <w:szCs w:val="20"/>
        </w:rPr>
        <w:t xml:space="preserve"> (1993). E</w:t>
      </w:r>
      <w:r w:rsidRPr="00D476F8">
        <w:rPr>
          <w:sz w:val="20"/>
          <w:szCs w:val="20"/>
        </w:rPr>
        <w:t>specialidad de Hidráulica y Energética</w:t>
      </w:r>
      <w:r w:rsidR="00D476F8" w:rsidRPr="00D476F8">
        <w:rPr>
          <w:sz w:val="20"/>
          <w:szCs w:val="20"/>
        </w:rPr>
        <w:t>. Universidad Politécnica de Madrid.</w:t>
      </w:r>
    </w:p>
    <w:p w14:paraId="089329D4" w14:textId="77777777" w:rsidR="00D476F8" w:rsidRPr="00D476F8" w:rsidRDefault="00D476F8" w:rsidP="00D476F8">
      <w:pPr>
        <w:pStyle w:val="Prrafodelista"/>
        <w:numPr>
          <w:ilvl w:val="0"/>
          <w:numId w:val="2"/>
        </w:numPr>
        <w:spacing w:line="240" w:lineRule="auto"/>
        <w:ind w:left="357" w:hanging="357"/>
        <w:rPr>
          <w:sz w:val="20"/>
          <w:szCs w:val="20"/>
          <w:lang w:val="pt-BR"/>
        </w:rPr>
      </w:pPr>
      <w:r w:rsidRPr="00D476F8">
        <w:rPr>
          <w:sz w:val="20"/>
          <w:szCs w:val="20"/>
          <w:lang w:val="pt-BR"/>
        </w:rPr>
        <w:t>Engenheiro Civil (2016). Centro de Tecnologia da Universidade Federal de Ceará. Brasil.</w:t>
      </w:r>
    </w:p>
    <w:p w14:paraId="06869DA7" w14:textId="2A6D153C" w:rsidR="00D476F8" w:rsidRPr="00D476F8" w:rsidRDefault="00D476F8" w:rsidP="00D476F8">
      <w:pPr>
        <w:pStyle w:val="Prrafodelista"/>
        <w:numPr>
          <w:ilvl w:val="0"/>
          <w:numId w:val="2"/>
        </w:numPr>
        <w:spacing w:line="240" w:lineRule="auto"/>
        <w:ind w:left="357" w:hanging="357"/>
        <w:rPr>
          <w:sz w:val="20"/>
          <w:szCs w:val="20"/>
        </w:rPr>
      </w:pPr>
      <w:r w:rsidRPr="00D476F8">
        <w:rPr>
          <w:sz w:val="20"/>
          <w:szCs w:val="20"/>
        </w:rPr>
        <w:t xml:space="preserve">Máster en Dirección y Administración de Empresas (MBA) (2017). EUDE Business </w:t>
      </w:r>
      <w:proofErr w:type="spellStart"/>
      <w:r w:rsidRPr="00D476F8">
        <w:rPr>
          <w:sz w:val="20"/>
          <w:szCs w:val="20"/>
        </w:rPr>
        <w:t>School</w:t>
      </w:r>
      <w:proofErr w:type="spellEnd"/>
      <w:r w:rsidRPr="00D476F8">
        <w:rPr>
          <w:sz w:val="20"/>
          <w:szCs w:val="20"/>
        </w:rPr>
        <w:t>.</w:t>
      </w:r>
    </w:p>
    <w:p w14:paraId="7B9873F0" w14:textId="4A21A827" w:rsidR="00D476F8" w:rsidRPr="00D476F8" w:rsidRDefault="00D476F8" w:rsidP="00D476F8">
      <w:pPr>
        <w:pStyle w:val="Prrafodelista"/>
        <w:numPr>
          <w:ilvl w:val="0"/>
          <w:numId w:val="2"/>
        </w:numPr>
        <w:spacing w:line="240" w:lineRule="auto"/>
        <w:ind w:left="357" w:hanging="357"/>
        <w:rPr>
          <w:sz w:val="20"/>
          <w:szCs w:val="20"/>
          <w:lang w:val="en-US"/>
        </w:rPr>
      </w:pPr>
      <w:r w:rsidRPr="00D476F8">
        <w:rPr>
          <w:sz w:val="20"/>
          <w:szCs w:val="20"/>
        </w:rPr>
        <w:t>Máster en Dirección y Administración de Empresas (MBA) (201</w:t>
      </w:r>
      <w:r w:rsidRPr="00D476F8">
        <w:rPr>
          <w:sz w:val="20"/>
          <w:szCs w:val="20"/>
        </w:rPr>
        <w:t>8</w:t>
      </w:r>
      <w:r w:rsidRPr="00D476F8">
        <w:rPr>
          <w:sz w:val="20"/>
          <w:szCs w:val="20"/>
        </w:rPr>
        <w:t xml:space="preserve">). </w:t>
      </w:r>
      <w:r w:rsidRPr="00D476F8">
        <w:rPr>
          <w:sz w:val="20"/>
          <w:szCs w:val="20"/>
          <w:lang w:val="en-US"/>
        </w:rPr>
        <w:t>Universidad Rey Juan Carlos.</w:t>
      </w:r>
    </w:p>
    <w:p w14:paraId="1B3D4179" w14:textId="2D50304E" w:rsidR="00D476F8" w:rsidRDefault="00D476F8" w:rsidP="00D476F8">
      <w:pPr>
        <w:pStyle w:val="Prrafodelista"/>
        <w:numPr>
          <w:ilvl w:val="0"/>
          <w:numId w:val="2"/>
        </w:numPr>
        <w:spacing w:line="240" w:lineRule="auto"/>
        <w:ind w:left="357" w:hanging="357"/>
        <w:rPr>
          <w:sz w:val="20"/>
          <w:szCs w:val="20"/>
        </w:rPr>
      </w:pPr>
      <w:r w:rsidRPr="00D476F8">
        <w:rPr>
          <w:sz w:val="20"/>
          <w:szCs w:val="20"/>
        </w:rPr>
        <w:t xml:space="preserve">Máster en Finanzas, Especialización en </w:t>
      </w:r>
      <w:proofErr w:type="spellStart"/>
      <w:r w:rsidRPr="00D476F8">
        <w:rPr>
          <w:sz w:val="20"/>
          <w:szCs w:val="20"/>
        </w:rPr>
        <w:t>Corporate</w:t>
      </w:r>
      <w:proofErr w:type="spellEnd"/>
      <w:r w:rsidRPr="00D476F8">
        <w:rPr>
          <w:sz w:val="20"/>
          <w:szCs w:val="20"/>
        </w:rPr>
        <w:t xml:space="preserve"> </w:t>
      </w:r>
      <w:proofErr w:type="spellStart"/>
      <w:r w:rsidRPr="00D476F8">
        <w:rPr>
          <w:sz w:val="20"/>
          <w:szCs w:val="20"/>
        </w:rPr>
        <w:t>Finance</w:t>
      </w:r>
      <w:proofErr w:type="spellEnd"/>
      <w:r w:rsidRPr="00D476F8">
        <w:rPr>
          <w:sz w:val="20"/>
          <w:szCs w:val="20"/>
        </w:rPr>
        <w:t xml:space="preserve"> (2018). EUDE Business </w:t>
      </w:r>
      <w:proofErr w:type="spellStart"/>
      <w:r w:rsidRPr="00D476F8">
        <w:rPr>
          <w:sz w:val="20"/>
          <w:szCs w:val="20"/>
        </w:rPr>
        <w:t>School</w:t>
      </w:r>
      <w:proofErr w:type="spellEnd"/>
      <w:r w:rsidRPr="00D476F8">
        <w:rPr>
          <w:sz w:val="20"/>
          <w:szCs w:val="20"/>
        </w:rPr>
        <w:t>.</w:t>
      </w:r>
    </w:p>
    <w:p w14:paraId="291D4164" w14:textId="7D8FB327" w:rsidR="00A06428" w:rsidRDefault="00A06428" w:rsidP="00A06428">
      <w:pPr>
        <w:pStyle w:val="5-TextotablaNegro"/>
        <w:ind w:left="0" w:right="0"/>
        <w:rPr>
          <w:rFonts w:asciiTheme="minorHAnsi" w:eastAsia="Calibri" w:hAnsiTheme="minorHAnsi" w:cstheme="minorHAnsi"/>
          <w:sz w:val="20"/>
          <w:szCs w:val="20"/>
        </w:rPr>
      </w:pPr>
      <w:r w:rsidRPr="00A06428">
        <w:rPr>
          <w:rFonts w:asciiTheme="minorHAnsi" w:eastAsia="Calibri" w:hAnsiTheme="minorHAnsi" w:cstheme="minorHAnsi"/>
          <w:sz w:val="20"/>
          <w:szCs w:val="20"/>
        </w:rPr>
        <w:t xml:space="preserve">Su experiencia </w:t>
      </w:r>
      <w:r>
        <w:rPr>
          <w:rFonts w:asciiTheme="minorHAnsi" w:eastAsia="Calibri" w:hAnsiTheme="minorHAnsi" w:cstheme="minorHAnsi"/>
          <w:sz w:val="20"/>
          <w:szCs w:val="20"/>
        </w:rPr>
        <w:t xml:space="preserve">técnica </w:t>
      </w:r>
      <w:r w:rsidRPr="00A06428">
        <w:rPr>
          <w:rFonts w:asciiTheme="minorHAnsi" w:eastAsia="Calibri" w:hAnsiTheme="minorHAnsi" w:cstheme="minorHAnsi"/>
          <w:sz w:val="20"/>
          <w:szCs w:val="20"/>
        </w:rPr>
        <w:t xml:space="preserve">profesional se extiende en todas las áreas de la Ingeniería Civil y de la Edificación Singular, actuando activamente en las diferentes fases del </w:t>
      </w:r>
      <w:r>
        <w:rPr>
          <w:rFonts w:asciiTheme="minorHAnsi" w:eastAsia="Calibri" w:hAnsiTheme="minorHAnsi" w:cstheme="minorHAnsi"/>
          <w:sz w:val="20"/>
          <w:szCs w:val="20"/>
        </w:rPr>
        <w:t>ciclo de vida de las infraestructuras, destacando:</w:t>
      </w:r>
    </w:p>
    <w:p w14:paraId="46AC9393" w14:textId="77777777" w:rsidR="00A06428" w:rsidRPr="00A06428" w:rsidRDefault="00A06428" w:rsidP="00A06428">
      <w:pPr>
        <w:pStyle w:val="5-TextotablaNegro"/>
        <w:numPr>
          <w:ilvl w:val="0"/>
          <w:numId w:val="1"/>
        </w:numPr>
        <w:ind w:left="357" w:right="0" w:hanging="357"/>
        <w:rPr>
          <w:rFonts w:asciiTheme="minorHAnsi" w:hAnsiTheme="minorHAnsi" w:cstheme="minorHAnsi"/>
          <w:sz w:val="20"/>
          <w:szCs w:val="20"/>
          <w:lang w:val="es-ES_tradnl"/>
        </w:rPr>
      </w:pPr>
      <w:r w:rsidRPr="00A06428">
        <w:rPr>
          <w:rFonts w:asciiTheme="minorHAnsi" w:hAnsiTheme="minorHAnsi" w:cstheme="minorHAnsi"/>
          <w:sz w:val="20"/>
          <w:szCs w:val="20"/>
          <w:lang w:val="es-ES_tradnl"/>
        </w:rPr>
        <w:t>Obras Hidráulicas (Presas, Canales)</w:t>
      </w:r>
    </w:p>
    <w:p w14:paraId="65A6464B" w14:textId="77777777" w:rsidR="00A06428" w:rsidRPr="00A06428" w:rsidRDefault="00A06428" w:rsidP="00A06428">
      <w:pPr>
        <w:pStyle w:val="5-TextotablaNegro"/>
        <w:numPr>
          <w:ilvl w:val="0"/>
          <w:numId w:val="1"/>
        </w:numPr>
        <w:ind w:left="357" w:right="0" w:hanging="357"/>
        <w:rPr>
          <w:rFonts w:asciiTheme="minorHAnsi" w:hAnsiTheme="minorHAnsi" w:cstheme="minorHAnsi"/>
          <w:sz w:val="20"/>
          <w:szCs w:val="20"/>
          <w:lang w:val="es-ES_tradnl"/>
        </w:rPr>
      </w:pPr>
      <w:r w:rsidRPr="00A06428">
        <w:rPr>
          <w:rFonts w:asciiTheme="minorHAnsi" w:hAnsiTheme="minorHAnsi" w:cstheme="minorHAnsi"/>
          <w:sz w:val="20"/>
          <w:szCs w:val="20"/>
          <w:lang w:val="es-ES_tradnl"/>
        </w:rPr>
        <w:t>Gestión del Dominio Público Hidráulico</w:t>
      </w:r>
    </w:p>
    <w:p w14:paraId="36E3878F" w14:textId="77777777" w:rsidR="00A06428" w:rsidRPr="00A06428" w:rsidRDefault="00A06428" w:rsidP="00A06428">
      <w:pPr>
        <w:pStyle w:val="5-TextotablaNegro"/>
        <w:numPr>
          <w:ilvl w:val="0"/>
          <w:numId w:val="1"/>
        </w:numPr>
        <w:ind w:left="357" w:right="0" w:hanging="357"/>
        <w:rPr>
          <w:rFonts w:asciiTheme="minorHAnsi" w:hAnsiTheme="minorHAnsi" w:cstheme="minorHAnsi"/>
          <w:sz w:val="20"/>
          <w:szCs w:val="20"/>
          <w:lang w:val="es-ES_tradnl"/>
        </w:rPr>
      </w:pPr>
      <w:r w:rsidRPr="00A06428">
        <w:rPr>
          <w:rFonts w:asciiTheme="minorHAnsi" w:hAnsiTheme="minorHAnsi" w:cstheme="minorHAnsi"/>
          <w:sz w:val="20"/>
          <w:szCs w:val="20"/>
          <w:lang w:val="es-ES_tradnl"/>
        </w:rPr>
        <w:t>Seguridad de Presas y Embalses y Normas de Explotación.</w:t>
      </w:r>
    </w:p>
    <w:p w14:paraId="51D44A65" w14:textId="77777777" w:rsidR="00A06428" w:rsidRPr="00A06428" w:rsidRDefault="00A06428" w:rsidP="00A06428">
      <w:pPr>
        <w:pStyle w:val="5-TextotablaNegro"/>
        <w:numPr>
          <w:ilvl w:val="0"/>
          <w:numId w:val="1"/>
        </w:numPr>
        <w:ind w:left="357" w:right="0" w:hanging="357"/>
        <w:rPr>
          <w:rFonts w:asciiTheme="minorHAnsi" w:hAnsiTheme="minorHAnsi" w:cstheme="minorHAnsi"/>
          <w:sz w:val="20"/>
          <w:szCs w:val="20"/>
          <w:lang w:val="es-ES_tradnl"/>
        </w:rPr>
      </w:pPr>
      <w:r w:rsidRPr="00A06428">
        <w:rPr>
          <w:rFonts w:asciiTheme="minorHAnsi" w:hAnsiTheme="minorHAnsi" w:cstheme="minorHAnsi"/>
          <w:sz w:val="20"/>
          <w:szCs w:val="20"/>
          <w:lang w:val="es-ES_tradnl"/>
        </w:rPr>
        <w:t>Regadíos y Zonas Regables.</w:t>
      </w:r>
    </w:p>
    <w:p w14:paraId="5836EF8A" w14:textId="77777777" w:rsidR="00A06428" w:rsidRPr="00A06428" w:rsidRDefault="00A06428" w:rsidP="00A06428">
      <w:pPr>
        <w:pStyle w:val="5-TextotablaNegro"/>
        <w:numPr>
          <w:ilvl w:val="0"/>
          <w:numId w:val="1"/>
        </w:numPr>
        <w:ind w:left="357" w:right="0" w:hanging="357"/>
        <w:rPr>
          <w:rFonts w:asciiTheme="minorHAnsi" w:hAnsiTheme="minorHAnsi" w:cstheme="minorHAnsi"/>
          <w:sz w:val="20"/>
          <w:szCs w:val="20"/>
          <w:lang w:val="es-ES_tradnl"/>
        </w:rPr>
      </w:pPr>
      <w:r w:rsidRPr="00A06428">
        <w:rPr>
          <w:rFonts w:asciiTheme="minorHAnsi" w:hAnsiTheme="minorHAnsi" w:cstheme="minorHAnsi"/>
          <w:sz w:val="20"/>
          <w:szCs w:val="20"/>
          <w:lang w:val="es-ES_tradnl"/>
        </w:rPr>
        <w:t>Remodelaciones Urbanas y Urbanizaciones.</w:t>
      </w:r>
    </w:p>
    <w:p w14:paraId="4E905BB8" w14:textId="77777777" w:rsidR="00A06428" w:rsidRPr="00A06428" w:rsidRDefault="00A06428" w:rsidP="00A06428">
      <w:pPr>
        <w:pStyle w:val="5-TextotablaNegro"/>
        <w:numPr>
          <w:ilvl w:val="0"/>
          <w:numId w:val="1"/>
        </w:numPr>
        <w:ind w:left="357" w:right="0" w:hanging="357"/>
        <w:rPr>
          <w:rFonts w:asciiTheme="minorHAnsi" w:hAnsiTheme="minorHAnsi" w:cstheme="minorHAnsi"/>
          <w:sz w:val="20"/>
          <w:szCs w:val="20"/>
          <w:lang w:val="es-ES_tradnl"/>
        </w:rPr>
      </w:pPr>
      <w:r w:rsidRPr="00A06428">
        <w:rPr>
          <w:rFonts w:asciiTheme="minorHAnsi" w:hAnsiTheme="minorHAnsi" w:cstheme="minorHAnsi"/>
          <w:sz w:val="20"/>
          <w:szCs w:val="20"/>
          <w:lang w:val="es-ES_tradnl"/>
        </w:rPr>
        <w:t>Terminales Aeroportuarias y Aeropuertos</w:t>
      </w:r>
    </w:p>
    <w:p w14:paraId="131B92D7" w14:textId="77777777" w:rsidR="00A06428" w:rsidRDefault="00A06428" w:rsidP="00A06428">
      <w:pPr>
        <w:pStyle w:val="5-TextotablaNegro"/>
        <w:numPr>
          <w:ilvl w:val="0"/>
          <w:numId w:val="1"/>
        </w:numPr>
        <w:ind w:left="357" w:right="0" w:hanging="357"/>
        <w:rPr>
          <w:rFonts w:asciiTheme="minorHAnsi" w:hAnsiTheme="minorHAnsi" w:cstheme="minorHAnsi"/>
          <w:sz w:val="20"/>
          <w:szCs w:val="20"/>
          <w:lang w:val="es-ES_tradnl"/>
        </w:rPr>
      </w:pPr>
      <w:r w:rsidRPr="00A06428">
        <w:rPr>
          <w:rFonts w:asciiTheme="minorHAnsi" w:hAnsiTheme="minorHAnsi" w:cstheme="minorHAnsi"/>
          <w:sz w:val="20"/>
          <w:szCs w:val="20"/>
          <w:lang w:val="es-ES_tradnl"/>
        </w:rPr>
        <w:t>Edificaciones Singulares. (Centro de Proceso de Datos, Hoteles, Centros Comerciales, Oficinas, Acelerador de Partículas).</w:t>
      </w:r>
    </w:p>
    <w:p w14:paraId="64C097C7" w14:textId="77777777" w:rsidR="004164E8" w:rsidRDefault="004164E8" w:rsidP="004164E8">
      <w:pPr>
        <w:pStyle w:val="5-TextotablaNegro"/>
        <w:ind w:left="0" w:right="0"/>
        <w:rPr>
          <w:rFonts w:asciiTheme="minorHAnsi" w:hAnsiTheme="minorHAnsi" w:cstheme="minorHAnsi"/>
          <w:sz w:val="20"/>
          <w:szCs w:val="20"/>
          <w:lang w:val="es-ES_tradnl"/>
        </w:rPr>
      </w:pPr>
      <w:r>
        <w:rPr>
          <w:rFonts w:asciiTheme="minorHAnsi" w:hAnsiTheme="minorHAnsi" w:cstheme="minorHAnsi"/>
          <w:sz w:val="20"/>
          <w:szCs w:val="20"/>
          <w:lang w:val="es-ES_tradnl"/>
        </w:rPr>
        <w:t>Estas capacidades técnicas se han compatibilizado con la administración, gestión, coordinación y dirección de equipos multidisciplinares, ocupando numerosos cargos directivos tanto nacionales como internacionales entre los que se destacan:</w:t>
      </w:r>
    </w:p>
    <w:p w14:paraId="458ADD2B" w14:textId="0CEB9FC8" w:rsidR="00A06428" w:rsidRPr="00A06428" w:rsidRDefault="00A06428" w:rsidP="00A06428">
      <w:pPr>
        <w:pStyle w:val="5-TextotablaNegro"/>
        <w:numPr>
          <w:ilvl w:val="0"/>
          <w:numId w:val="3"/>
        </w:numPr>
        <w:ind w:right="0"/>
        <w:rPr>
          <w:rFonts w:asciiTheme="minorHAnsi" w:hAnsiTheme="minorHAnsi" w:cstheme="minorHAnsi"/>
          <w:sz w:val="20"/>
          <w:szCs w:val="20"/>
          <w:lang w:val="es-ES_tradnl"/>
        </w:rPr>
      </w:pPr>
      <w:r w:rsidRPr="00A06428">
        <w:rPr>
          <w:rFonts w:asciiTheme="minorHAnsi" w:hAnsiTheme="minorHAnsi" w:cstheme="minorHAnsi"/>
          <w:sz w:val="20"/>
          <w:szCs w:val="20"/>
          <w:lang w:val="es-ES_tradnl"/>
        </w:rPr>
        <w:t>Director Territorial del Grupo TYPSA en Aragón, Navarra y La Rioja, (2002-2008)</w:t>
      </w:r>
    </w:p>
    <w:p w14:paraId="7743736E" w14:textId="465D60D2" w:rsidR="00A06428" w:rsidRPr="00A06428" w:rsidRDefault="00A06428" w:rsidP="00A06428">
      <w:pPr>
        <w:pStyle w:val="5-TextotablaNegro"/>
        <w:numPr>
          <w:ilvl w:val="0"/>
          <w:numId w:val="3"/>
        </w:numPr>
        <w:ind w:right="0"/>
        <w:rPr>
          <w:rFonts w:asciiTheme="minorHAnsi" w:hAnsiTheme="minorHAnsi" w:cstheme="minorHAnsi"/>
          <w:sz w:val="20"/>
          <w:szCs w:val="20"/>
          <w:lang w:val="es-ES_tradnl"/>
        </w:rPr>
      </w:pPr>
      <w:r w:rsidRPr="00A06428">
        <w:rPr>
          <w:rFonts w:asciiTheme="minorHAnsi" w:hAnsiTheme="minorHAnsi" w:cstheme="minorHAnsi"/>
          <w:sz w:val="20"/>
          <w:szCs w:val="20"/>
          <w:lang w:val="es-ES_tradnl"/>
        </w:rPr>
        <w:t xml:space="preserve">Administrador y </w:t>
      </w:r>
      <w:proofErr w:type="gramStart"/>
      <w:r w:rsidRPr="00A06428">
        <w:rPr>
          <w:rFonts w:asciiTheme="minorHAnsi" w:hAnsiTheme="minorHAnsi" w:cstheme="minorHAnsi"/>
          <w:sz w:val="20"/>
          <w:szCs w:val="20"/>
          <w:lang w:val="es-ES_tradnl"/>
        </w:rPr>
        <w:t>Director Ejecutivo</w:t>
      </w:r>
      <w:proofErr w:type="gramEnd"/>
      <w:r w:rsidRPr="00A06428">
        <w:rPr>
          <w:rFonts w:asciiTheme="minorHAnsi" w:hAnsiTheme="minorHAnsi" w:cstheme="minorHAnsi"/>
          <w:sz w:val="20"/>
          <w:szCs w:val="20"/>
          <w:lang w:val="es-ES_tradnl"/>
        </w:rPr>
        <w:t xml:space="preserve"> de </w:t>
      </w:r>
      <w:r w:rsidRPr="004164E8">
        <w:rPr>
          <w:rFonts w:asciiTheme="minorHAnsi" w:hAnsiTheme="minorHAnsi" w:cstheme="minorHAnsi"/>
          <w:bCs/>
          <w:sz w:val="20"/>
          <w:szCs w:val="20"/>
          <w:lang w:val="es-ES_tradnl"/>
        </w:rPr>
        <w:t xml:space="preserve">ENGECORPS </w:t>
      </w:r>
      <w:proofErr w:type="spellStart"/>
      <w:r w:rsidRPr="004164E8">
        <w:rPr>
          <w:rFonts w:asciiTheme="minorHAnsi" w:hAnsiTheme="minorHAnsi" w:cstheme="minorHAnsi"/>
          <w:bCs/>
          <w:sz w:val="20"/>
          <w:szCs w:val="20"/>
          <w:lang w:val="es-ES_tradnl"/>
        </w:rPr>
        <w:t>Engenharia</w:t>
      </w:r>
      <w:proofErr w:type="spellEnd"/>
      <w:r w:rsidRPr="004164E8">
        <w:rPr>
          <w:rFonts w:asciiTheme="minorHAnsi" w:hAnsiTheme="minorHAnsi" w:cstheme="minorHAnsi"/>
          <w:bCs/>
          <w:sz w:val="20"/>
          <w:szCs w:val="20"/>
          <w:lang w:val="es-ES_tradnl"/>
        </w:rPr>
        <w:t xml:space="preserve"> S/A (Grupo</w:t>
      </w:r>
      <w:r w:rsidRPr="00A06428">
        <w:rPr>
          <w:rFonts w:asciiTheme="minorHAnsi" w:hAnsiTheme="minorHAnsi" w:cstheme="minorHAnsi"/>
          <w:sz w:val="20"/>
          <w:szCs w:val="20"/>
          <w:lang w:val="es-ES_tradnl"/>
        </w:rPr>
        <w:t xml:space="preserve"> TYPSA), en Brasil. (2008 – 2018).</w:t>
      </w:r>
    </w:p>
    <w:p w14:paraId="002F92EA" w14:textId="0C3ADBED" w:rsidR="00A06428" w:rsidRPr="00A06428" w:rsidRDefault="00A06428" w:rsidP="00A06428">
      <w:pPr>
        <w:pStyle w:val="5-TextotablaNegro"/>
        <w:numPr>
          <w:ilvl w:val="0"/>
          <w:numId w:val="3"/>
        </w:numPr>
        <w:ind w:right="0"/>
        <w:rPr>
          <w:rFonts w:asciiTheme="minorHAnsi" w:hAnsiTheme="minorHAnsi" w:cstheme="minorHAnsi"/>
          <w:sz w:val="20"/>
          <w:szCs w:val="20"/>
          <w:lang w:val="es-ES_tradnl"/>
        </w:rPr>
      </w:pPr>
      <w:proofErr w:type="gramStart"/>
      <w:r w:rsidRPr="00A06428">
        <w:rPr>
          <w:rFonts w:asciiTheme="minorHAnsi" w:hAnsiTheme="minorHAnsi" w:cstheme="minorHAnsi"/>
          <w:sz w:val="20"/>
          <w:szCs w:val="20"/>
          <w:lang w:val="es-ES_tradnl"/>
        </w:rPr>
        <w:t>Vice-Presidente</w:t>
      </w:r>
      <w:proofErr w:type="gramEnd"/>
      <w:r w:rsidRPr="00A06428">
        <w:rPr>
          <w:rFonts w:asciiTheme="minorHAnsi" w:hAnsiTheme="minorHAnsi" w:cstheme="minorHAnsi"/>
          <w:sz w:val="20"/>
          <w:szCs w:val="20"/>
          <w:lang w:val="es-ES_tradnl"/>
        </w:rPr>
        <w:t xml:space="preserve"> del Consejo de Administración desde 2015 de </w:t>
      </w:r>
      <w:r w:rsidRPr="004164E8">
        <w:rPr>
          <w:rFonts w:asciiTheme="minorHAnsi" w:hAnsiTheme="minorHAnsi" w:cstheme="minorHAnsi"/>
          <w:bCs/>
          <w:sz w:val="20"/>
          <w:szCs w:val="20"/>
          <w:lang w:val="es-ES_tradnl"/>
        </w:rPr>
        <w:t xml:space="preserve">ENGECORPS </w:t>
      </w:r>
      <w:proofErr w:type="spellStart"/>
      <w:r w:rsidRPr="004164E8">
        <w:rPr>
          <w:rFonts w:asciiTheme="minorHAnsi" w:hAnsiTheme="minorHAnsi" w:cstheme="minorHAnsi"/>
          <w:bCs/>
          <w:sz w:val="20"/>
          <w:szCs w:val="20"/>
          <w:lang w:val="es-ES_tradnl"/>
        </w:rPr>
        <w:t>Engenharia</w:t>
      </w:r>
      <w:proofErr w:type="spellEnd"/>
      <w:r w:rsidRPr="004164E8">
        <w:rPr>
          <w:rFonts w:asciiTheme="minorHAnsi" w:hAnsiTheme="minorHAnsi" w:cstheme="minorHAnsi"/>
          <w:bCs/>
          <w:sz w:val="20"/>
          <w:szCs w:val="20"/>
          <w:lang w:val="es-ES_tradnl"/>
        </w:rPr>
        <w:t xml:space="preserve"> S/A (Grupo</w:t>
      </w:r>
      <w:r w:rsidRPr="00A06428">
        <w:rPr>
          <w:rFonts w:asciiTheme="minorHAnsi" w:hAnsiTheme="minorHAnsi" w:cstheme="minorHAnsi"/>
          <w:sz w:val="20"/>
          <w:szCs w:val="20"/>
          <w:lang w:val="es-ES_tradnl"/>
        </w:rPr>
        <w:t xml:space="preserve"> TYPSA), en Brasil</w:t>
      </w:r>
      <w:r w:rsidR="004164E8">
        <w:rPr>
          <w:rFonts w:asciiTheme="minorHAnsi" w:hAnsiTheme="minorHAnsi" w:cstheme="minorHAnsi"/>
          <w:sz w:val="20"/>
          <w:szCs w:val="20"/>
          <w:lang w:val="es-ES_tradnl"/>
        </w:rPr>
        <w:t xml:space="preserve"> (2015-2024)</w:t>
      </w:r>
    </w:p>
    <w:p w14:paraId="23DCF249" w14:textId="4E3ECCBF" w:rsidR="00A06428" w:rsidRPr="00A06428" w:rsidRDefault="00A06428" w:rsidP="00A06428">
      <w:pPr>
        <w:pStyle w:val="5-TextotablaNegro"/>
        <w:numPr>
          <w:ilvl w:val="0"/>
          <w:numId w:val="3"/>
        </w:numPr>
        <w:ind w:right="0"/>
        <w:rPr>
          <w:rFonts w:asciiTheme="minorHAnsi" w:hAnsiTheme="minorHAnsi" w:cstheme="minorHAnsi"/>
          <w:sz w:val="20"/>
          <w:szCs w:val="20"/>
          <w:lang w:val="es-ES_tradnl"/>
        </w:rPr>
      </w:pPr>
      <w:r w:rsidRPr="00A06428">
        <w:rPr>
          <w:rFonts w:asciiTheme="minorHAnsi" w:hAnsiTheme="minorHAnsi" w:cstheme="minorHAnsi"/>
          <w:sz w:val="20"/>
          <w:szCs w:val="20"/>
          <w:lang w:val="es-ES_tradnl"/>
        </w:rPr>
        <w:t xml:space="preserve">Miembro del Consejo de Administración de </w:t>
      </w:r>
      <w:r w:rsidRPr="004164E8">
        <w:rPr>
          <w:rFonts w:asciiTheme="minorHAnsi" w:hAnsiTheme="minorHAnsi" w:cstheme="minorHAnsi"/>
          <w:bCs/>
          <w:sz w:val="20"/>
          <w:szCs w:val="20"/>
          <w:lang w:val="es-ES_tradnl"/>
        </w:rPr>
        <w:t>Green Blue Management, S.L.</w:t>
      </w:r>
      <w:r w:rsidRPr="00A06428">
        <w:rPr>
          <w:rFonts w:asciiTheme="minorHAnsi" w:hAnsiTheme="minorHAnsi" w:cstheme="minorHAnsi"/>
          <w:sz w:val="20"/>
          <w:szCs w:val="20"/>
          <w:lang w:val="es-ES_tradnl"/>
        </w:rPr>
        <w:t xml:space="preserve"> (Grupo TYPSA), en España. </w:t>
      </w:r>
      <w:r w:rsidR="004164E8">
        <w:rPr>
          <w:rFonts w:asciiTheme="minorHAnsi" w:hAnsiTheme="minorHAnsi" w:cstheme="minorHAnsi"/>
          <w:sz w:val="20"/>
          <w:szCs w:val="20"/>
          <w:lang w:val="es-ES_tradnl"/>
        </w:rPr>
        <w:t>(2019-2024).</w:t>
      </w:r>
    </w:p>
    <w:p w14:paraId="5707E544" w14:textId="089C0210" w:rsidR="00A06428" w:rsidRPr="004164E8" w:rsidRDefault="00A06428" w:rsidP="00A06428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</w:rPr>
      </w:pPr>
      <w:r w:rsidRPr="00A06428">
        <w:rPr>
          <w:rFonts w:cstheme="minorHAnsi"/>
          <w:sz w:val="20"/>
          <w:szCs w:val="20"/>
          <w:lang w:val="es-ES_tradnl"/>
        </w:rPr>
        <w:t xml:space="preserve">Director General </w:t>
      </w:r>
      <w:r w:rsidR="004164E8">
        <w:rPr>
          <w:rFonts w:cstheme="minorHAnsi"/>
          <w:sz w:val="20"/>
          <w:szCs w:val="20"/>
          <w:lang w:val="es-ES_tradnl"/>
        </w:rPr>
        <w:t xml:space="preserve">Global </w:t>
      </w:r>
      <w:r w:rsidRPr="00A06428">
        <w:rPr>
          <w:rFonts w:cstheme="minorHAnsi"/>
          <w:sz w:val="20"/>
          <w:szCs w:val="20"/>
          <w:lang w:val="es-ES_tradnl"/>
        </w:rPr>
        <w:t xml:space="preserve">de Infraestructuras del Agua </w:t>
      </w:r>
      <w:r w:rsidR="004164E8">
        <w:rPr>
          <w:rFonts w:cstheme="minorHAnsi"/>
          <w:sz w:val="20"/>
          <w:szCs w:val="20"/>
          <w:lang w:val="es-ES_tradnl"/>
        </w:rPr>
        <w:t>del Grupo TYPSA (</w:t>
      </w:r>
      <w:r w:rsidRPr="00A06428">
        <w:rPr>
          <w:rFonts w:cstheme="minorHAnsi"/>
          <w:sz w:val="20"/>
          <w:szCs w:val="20"/>
          <w:lang w:val="es-ES_tradnl"/>
        </w:rPr>
        <w:t>2018</w:t>
      </w:r>
      <w:r w:rsidR="004164E8">
        <w:rPr>
          <w:rFonts w:cstheme="minorHAnsi"/>
          <w:sz w:val="20"/>
          <w:szCs w:val="20"/>
          <w:lang w:val="es-ES_tradnl"/>
        </w:rPr>
        <w:t>-2022)</w:t>
      </w:r>
      <w:r w:rsidRPr="00A06428">
        <w:rPr>
          <w:rFonts w:cstheme="minorHAnsi"/>
          <w:sz w:val="20"/>
          <w:szCs w:val="20"/>
          <w:lang w:val="es-ES_tradnl"/>
        </w:rPr>
        <w:t>.</w:t>
      </w:r>
    </w:p>
    <w:p w14:paraId="15A2FF24" w14:textId="4B7A7479" w:rsidR="004164E8" w:rsidRDefault="004164E8" w:rsidP="00A06428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Director General Global de Energía, Agua y Medioambiente del Grupo TYPSA (2018-2024)</w:t>
      </w:r>
    </w:p>
    <w:p w14:paraId="4360FED6" w14:textId="051BB66F" w:rsidR="004164E8" w:rsidRDefault="004164E8" w:rsidP="00A06428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Director General de España de TYPSA desde 2024.</w:t>
      </w:r>
    </w:p>
    <w:p w14:paraId="51F7E3E9" w14:textId="450EA4E2" w:rsidR="005D65B4" w:rsidRPr="009D7AE1" w:rsidRDefault="009D7AE1" w:rsidP="009D7AE1">
      <w:pPr>
        <w:spacing w:line="240" w:lineRule="auto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Siempre ha mostrado su compromiso con el Colegio de Ingenieros de Caminos, Canales y Puertos participando activamente en la defensa de la profesión llegando a ser miembro de la Junta de la Demarcación de Aragón ocupando el cargo de tesorero durante una legislatura.</w:t>
      </w:r>
    </w:p>
    <w:sectPr w:rsidR="005D65B4" w:rsidRPr="009D7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F8DB0" w14:textId="77777777" w:rsidR="002C0494" w:rsidRDefault="002C0494" w:rsidP="009D7AE1">
      <w:pPr>
        <w:spacing w:after="0" w:line="240" w:lineRule="auto"/>
      </w:pPr>
      <w:r>
        <w:separator/>
      </w:r>
    </w:p>
  </w:endnote>
  <w:endnote w:type="continuationSeparator" w:id="0">
    <w:p w14:paraId="5EC07ED9" w14:textId="77777777" w:rsidR="002C0494" w:rsidRDefault="002C0494" w:rsidP="009D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Lt">
    <w:altName w:val="Century Gothic"/>
    <w:panose1 w:val="020B0602020204020303"/>
    <w:charset w:val="00"/>
    <w:family w:val="swiss"/>
    <w:pitch w:val="variable"/>
    <w:sig w:usb0="80000AE7" w:usb1="00000000" w:usb2="00000000" w:usb3="00000000" w:csb0="000001FF" w:csb1="00000000"/>
  </w:font>
  <w:font w:name="Humanst521B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A5B52" w14:textId="77777777" w:rsidR="002C0494" w:rsidRDefault="002C0494" w:rsidP="009D7AE1">
      <w:pPr>
        <w:spacing w:after="0" w:line="240" w:lineRule="auto"/>
      </w:pPr>
      <w:r>
        <w:separator/>
      </w:r>
    </w:p>
  </w:footnote>
  <w:footnote w:type="continuationSeparator" w:id="0">
    <w:p w14:paraId="25DAE852" w14:textId="77777777" w:rsidR="002C0494" w:rsidRDefault="002C0494" w:rsidP="009D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86309"/>
    <w:multiLevelType w:val="hybridMultilevel"/>
    <w:tmpl w:val="2F2E468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4160CA"/>
    <w:multiLevelType w:val="hybridMultilevel"/>
    <w:tmpl w:val="F86A829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AB5BBE"/>
    <w:multiLevelType w:val="hybridMultilevel"/>
    <w:tmpl w:val="B7220D4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053C82"/>
    <w:multiLevelType w:val="hybridMultilevel"/>
    <w:tmpl w:val="AB0A0BAE"/>
    <w:lvl w:ilvl="0" w:tplc="79D45F44">
      <w:start w:val="1"/>
      <w:numFmt w:val="bullet"/>
      <w:pStyle w:val="EntradillaColumnaizq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 w16cid:durableId="634142192">
    <w:abstractNumId w:val="3"/>
  </w:num>
  <w:num w:numId="2" w16cid:durableId="1669409269">
    <w:abstractNumId w:val="2"/>
  </w:num>
  <w:num w:numId="3" w16cid:durableId="1999651539">
    <w:abstractNumId w:val="1"/>
  </w:num>
  <w:num w:numId="4" w16cid:durableId="2085495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D2"/>
    <w:rsid w:val="00186DE8"/>
    <w:rsid w:val="002C0494"/>
    <w:rsid w:val="003E75C7"/>
    <w:rsid w:val="004164E8"/>
    <w:rsid w:val="005D65B4"/>
    <w:rsid w:val="0073040E"/>
    <w:rsid w:val="00777AF4"/>
    <w:rsid w:val="009D4DE1"/>
    <w:rsid w:val="009D7AE1"/>
    <w:rsid w:val="00A06428"/>
    <w:rsid w:val="00A65CD2"/>
    <w:rsid w:val="00D26A19"/>
    <w:rsid w:val="00D476F8"/>
    <w:rsid w:val="00D7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6766"/>
  <w15:chartTrackingRefBased/>
  <w15:docId w15:val="{6BFBBD99-071A-49AA-AE9C-D10CE6F6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-TextotablaNegro">
    <w:name w:val="5-Texto tabla Negro"/>
    <w:basedOn w:val="Normal"/>
    <w:link w:val="5-TextotablaNegroCar"/>
    <w:autoRedefine/>
    <w:rsid w:val="00D476F8"/>
    <w:pPr>
      <w:autoSpaceDE w:val="0"/>
      <w:autoSpaceDN w:val="0"/>
      <w:adjustRightInd w:val="0"/>
      <w:spacing w:before="60" w:after="60" w:line="210" w:lineRule="exact"/>
      <w:ind w:left="176" w:right="142"/>
      <w:jc w:val="both"/>
    </w:pPr>
    <w:rPr>
      <w:rFonts w:ascii="Futura Lt" w:eastAsia="Times New Roman" w:hAnsi="Futura Lt" w:cs="Humanst521BT"/>
      <w:kern w:val="0"/>
      <w:sz w:val="18"/>
      <w:szCs w:val="18"/>
      <w14:ligatures w14:val="none"/>
    </w:rPr>
  </w:style>
  <w:style w:type="character" w:customStyle="1" w:styleId="5-TextotablaNegroCar">
    <w:name w:val="5-Texto tabla Negro Car"/>
    <w:basedOn w:val="Fuentedeprrafopredeter"/>
    <w:link w:val="5-TextotablaNegro"/>
    <w:rsid w:val="00D476F8"/>
    <w:rPr>
      <w:rFonts w:ascii="Futura Lt" w:eastAsia="Times New Roman" w:hAnsi="Futura Lt" w:cs="Humanst521BT"/>
      <w:kern w:val="0"/>
      <w:sz w:val="18"/>
      <w:szCs w:val="18"/>
      <w14:ligatures w14:val="none"/>
    </w:rPr>
  </w:style>
  <w:style w:type="paragraph" w:customStyle="1" w:styleId="EntradillaColumnaizq">
    <w:name w:val="Entradilla Columna izq."/>
    <w:basedOn w:val="Normal"/>
    <w:autoRedefine/>
    <w:qFormat/>
    <w:rsid w:val="00D476F8"/>
    <w:pPr>
      <w:numPr>
        <w:numId w:val="1"/>
      </w:numPr>
      <w:autoSpaceDE w:val="0"/>
      <w:autoSpaceDN w:val="0"/>
      <w:adjustRightInd w:val="0"/>
      <w:spacing w:before="60" w:after="60" w:line="210" w:lineRule="exact"/>
      <w:ind w:right="142"/>
      <w:jc w:val="both"/>
    </w:pPr>
    <w:rPr>
      <w:rFonts w:ascii="Futura Lt" w:eastAsia="Times New Roman" w:hAnsi="Futura Lt" w:cs="Humanst521BT"/>
      <w:b/>
      <w:kern w:val="0"/>
      <w:sz w:val="18"/>
      <w:szCs w:val="18"/>
      <w14:ligatures w14:val="none"/>
    </w:rPr>
  </w:style>
  <w:style w:type="paragraph" w:styleId="Prrafodelista">
    <w:name w:val="List Paragraph"/>
    <w:basedOn w:val="Normal"/>
    <w:uiPriority w:val="34"/>
    <w:qFormat/>
    <w:rsid w:val="00D476F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7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AE1"/>
  </w:style>
  <w:style w:type="paragraph" w:styleId="Piedepgina">
    <w:name w:val="footer"/>
    <w:basedOn w:val="Normal"/>
    <w:link w:val="PiedepginaCar"/>
    <w:uiPriority w:val="99"/>
    <w:unhideWhenUsed/>
    <w:rsid w:val="009D7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2394dc9-7b9f-4804-8eca-3bd919c5bef4}" enabled="1" method="Privileged" siteId="{f752ca51-e762-497a-939c-e7b7813268a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Almudena Leal Gomis</dc:creator>
  <cp:keywords/>
  <dc:description/>
  <cp:lastModifiedBy>SANCHEZ-PALOMO ISRAEL</cp:lastModifiedBy>
  <cp:revision>7</cp:revision>
  <dcterms:created xsi:type="dcterms:W3CDTF">2024-05-29T08:12:00Z</dcterms:created>
  <dcterms:modified xsi:type="dcterms:W3CDTF">2024-06-03T17:36:00Z</dcterms:modified>
</cp:coreProperties>
</file>