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DAE4" w14:textId="0E732665" w:rsidR="005D65B4" w:rsidRPr="004F68AB" w:rsidRDefault="00686684" w:rsidP="005D65B4">
      <w:pPr>
        <w:rPr>
          <w:b/>
          <w:bCs/>
          <w:color w:val="FFC000"/>
          <w:lang w:val="it-IT"/>
        </w:rPr>
      </w:pPr>
      <w:r>
        <w:rPr>
          <w:b/>
          <w:bCs/>
          <w:noProof/>
          <w:color w:val="FFC000"/>
          <w:lang w:val="it-IT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noProof/>
          <w:color w:val="FFC000"/>
          <w:lang w:val="it-IT"/>
        </w:rPr>
        <w:drawing>
          <wp:inline distT="0" distB="0" distL="0" distR="0" wp14:anchorId="3EF666A7" wp14:editId="7294BAB8">
            <wp:extent cx="1155065" cy="1741746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741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4DAF6" w14:textId="202F333D" w:rsidR="005D65B4" w:rsidRPr="004F68AB" w:rsidRDefault="005D65B4">
      <w:pPr>
        <w:rPr>
          <w:b/>
          <w:bCs/>
          <w:lang w:val="it-IT"/>
        </w:rPr>
      </w:pPr>
      <w:r w:rsidRPr="004F68AB">
        <w:rPr>
          <w:b/>
          <w:bCs/>
          <w:lang w:val="it-IT"/>
        </w:rPr>
        <w:t xml:space="preserve">NOMBRE: </w:t>
      </w:r>
      <w:r w:rsidR="009C7B19" w:rsidRPr="004F68AB">
        <w:rPr>
          <w:b/>
          <w:bCs/>
          <w:lang w:val="it-IT"/>
        </w:rPr>
        <w:t>DANIEL CUARTERO MARTINEZ</w:t>
      </w:r>
    </w:p>
    <w:p w14:paraId="58F00453" w14:textId="48F7E097" w:rsidR="005D65B4" w:rsidRPr="00361183" w:rsidRDefault="005D65B4">
      <w:pPr>
        <w:rPr>
          <w:b/>
          <w:bCs/>
        </w:rPr>
      </w:pPr>
      <w:r w:rsidRPr="00361183">
        <w:rPr>
          <w:b/>
          <w:bCs/>
        </w:rPr>
        <w:t xml:space="preserve">CANDIDATO A CONSEJERO POR EL SECTOR </w:t>
      </w:r>
      <w:r w:rsidR="008F7921" w:rsidRPr="00361183">
        <w:rPr>
          <w:b/>
          <w:bCs/>
        </w:rPr>
        <w:t>5: CONSTRUCCIÓN Y EMPRESAS AUXILIARES</w:t>
      </w:r>
    </w:p>
    <w:p w14:paraId="48377F6D" w14:textId="3DEF3907" w:rsidR="005D65B4" w:rsidRPr="00361183" w:rsidRDefault="003E75C7">
      <w:r w:rsidRPr="003611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9DA2" wp14:editId="1AAE9DED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53975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292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2pt" to="42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" strokecolor="#ffc000" strokeweight=".5pt">
                <v:stroke joinstyle="miter"/>
              </v:line>
            </w:pict>
          </mc:Fallback>
        </mc:AlternateContent>
      </w:r>
    </w:p>
    <w:p w14:paraId="33354AAD" w14:textId="135AEA1A" w:rsidR="0043311E" w:rsidRPr="00361183" w:rsidRDefault="009D4EFA" w:rsidP="005D65B4">
      <w:pPr>
        <w:jc w:val="both"/>
      </w:pPr>
      <w:r w:rsidRPr="00361183">
        <w:t xml:space="preserve">Ingeniero de Caminos, </w:t>
      </w:r>
      <w:r w:rsidR="0043311E" w:rsidRPr="00361183">
        <w:t xml:space="preserve">Canales y Puertos por la </w:t>
      </w:r>
      <w:r w:rsidR="009C7B19" w:rsidRPr="00361183">
        <w:t>UGR</w:t>
      </w:r>
      <w:r w:rsidR="0043311E" w:rsidRPr="00361183">
        <w:t xml:space="preserve"> </w:t>
      </w:r>
      <w:r w:rsidRPr="00361183">
        <w:t>MBA por la EOI</w:t>
      </w:r>
      <w:r w:rsidR="0043311E" w:rsidRPr="00361183">
        <w:t>.</w:t>
      </w:r>
    </w:p>
    <w:p w14:paraId="7AD3755B" w14:textId="1EC30A44" w:rsidR="0043311E" w:rsidRPr="00361183" w:rsidRDefault="00CE6CC8" w:rsidP="005D65B4">
      <w:pPr>
        <w:jc w:val="both"/>
      </w:pPr>
      <w:r>
        <w:t>Daniel c</w:t>
      </w:r>
      <w:r w:rsidR="0043311E" w:rsidRPr="00361183">
        <w:t>uenta</w:t>
      </w:r>
      <w:r w:rsidR="009D4EFA" w:rsidRPr="00361183">
        <w:t xml:space="preserve"> con </w:t>
      </w:r>
      <w:r w:rsidR="004F68AB">
        <w:t xml:space="preserve">más de </w:t>
      </w:r>
      <w:r w:rsidR="009D4EFA" w:rsidRPr="00361183">
        <w:t>2</w:t>
      </w:r>
      <w:r w:rsidR="009C7B19" w:rsidRPr="00361183">
        <w:t>5</w:t>
      </w:r>
      <w:r w:rsidR="009D4EFA" w:rsidRPr="00361183">
        <w:t xml:space="preserve"> años de experiencia en el sector privado, desempeñando diferentes cargos en la gestión de contratos de diferente naturaleza, con clientes públicos y privados.</w:t>
      </w:r>
      <w:r w:rsidR="002C0A7A" w:rsidRPr="00361183">
        <w:t xml:space="preserve"> </w:t>
      </w:r>
    </w:p>
    <w:p w14:paraId="3C89BC43" w14:textId="6B834F52" w:rsidR="0043311E" w:rsidRPr="00361183" w:rsidRDefault="002C0A7A" w:rsidP="005D65B4">
      <w:pPr>
        <w:jc w:val="both"/>
      </w:pPr>
      <w:r w:rsidRPr="00361183">
        <w:t xml:space="preserve">Toda la carrera profesional se desarrolla en </w:t>
      </w:r>
      <w:r w:rsidR="009C7B19" w:rsidRPr="00361183">
        <w:t>Acciona Construcci</w:t>
      </w:r>
      <w:r w:rsidR="0009687A">
        <w:t>ó</w:t>
      </w:r>
      <w:r w:rsidR="009C7B19" w:rsidRPr="00361183">
        <w:t xml:space="preserve">n </w:t>
      </w:r>
      <w:r w:rsidR="009D4EFA" w:rsidRPr="00361183">
        <w:t>en el ámbito</w:t>
      </w:r>
      <w:r w:rsidR="009C7B19" w:rsidRPr="00361183">
        <w:t xml:space="preserve"> Nacional </w:t>
      </w:r>
      <w:r w:rsidR="00361183" w:rsidRPr="00361183">
        <w:t>e Internacional</w:t>
      </w:r>
      <w:r w:rsidRPr="00361183">
        <w:t xml:space="preserve">. </w:t>
      </w:r>
    </w:p>
    <w:p w14:paraId="17D06DFA" w14:textId="1D8427E1" w:rsidR="009C7B19" w:rsidRPr="00361183" w:rsidRDefault="00361183" w:rsidP="0052684A">
      <w:pPr>
        <w:jc w:val="both"/>
      </w:pPr>
      <w:r w:rsidRPr="00361183">
        <w:t>De</w:t>
      </w:r>
      <w:r w:rsidR="004F68AB">
        <w:t>sde 1998 a 2</w:t>
      </w:r>
      <w:r w:rsidR="00DB57A7">
        <w:t xml:space="preserve">009 ocupó diferentes posiciones en diferentes contratos en la zona de Aragón y Navarra. Desde 2010 a 2012 fue </w:t>
      </w:r>
      <w:proofErr w:type="gramStart"/>
      <w:r w:rsidR="00DB57A7">
        <w:t>Director</w:t>
      </w:r>
      <w:proofErr w:type="gramEnd"/>
      <w:r w:rsidR="00DB57A7">
        <w:t xml:space="preserve"> de Zona de Acciona en Aragón y Navarra.</w:t>
      </w:r>
      <w:r w:rsidRPr="00361183">
        <w:t xml:space="preserve"> 2013</w:t>
      </w:r>
      <w:r w:rsidR="009C7B19" w:rsidRPr="00361183">
        <w:t xml:space="preserve"> a 201</w:t>
      </w:r>
      <w:r w:rsidR="006914AA">
        <w:t>5</w:t>
      </w:r>
      <w:r w:rsidR="002C0A7A" w:rsidRPr="00361183">
        <w:t xml:space="preserve">, </w:t>
      </w:r>
      <w:r w:rsidR="0056321C">
        <w:t>fue</w:t>
      </w:r>
      <w:r w:rsidR="009D4EFA" w:rsidRPr="00361183">
        <w:t xml:space="preserve"> </w:t>
      </w:r>
      <w:proofErr w:type="gramStart"/>
      <w:r w:rsidR="009D4EFA" w:rsidRPr="00361183">
        <w:t>Director</w:t>
      </w:r>
      <w:proofErr w:type="gramEnd"/>
      <w:r w:rsidR="009D4EFA" w:rsidRPr="00361183">
        <w:t xml:space="preserve"> de </w:t>
      </w:r>
      <w:r w:rsidR="009C7B19" w:rsidRPr="00361183">
        <w:t>Construcci</w:t>
      </w:r>
      <w:r w:rsidR="0056321C">
        <w:t>ó</w:t>
      </w:r>
      <w:r w:rsidR="009C7B19" w:rsidRPr="00361183">
        <w:t xml:space="preserve">n en </w:t>
      </w:r>
      <w:r w:rsidRPr="00361183">
        <w:t>Brasil,</w:t>
      </w:r>
      <w:r w:rsidR="009C7B19" w:rsidRPr="00361183">
        <w:t xml:space="preserve"> </w:t>
      </w:r>
      <w:r w:rsidRPr="00361183">
        <w:t>gestionando</w:t>
      </w:r>
      <w:r w:rsidR="009C7B19" w:rsidRPr="00361183">
        <w:t xml:space="preserve"> proyectos como: </w:t>
      </w:r>
      <w:proofErr w:type="spellStart"/>
      <w:r w:rsidRPr="00361183">
        <w:t>Linha</w:t>
      </w:r>
      <w:proofErr w:type="spellEnd"/>
      <w:r w:rsidRPr="00361183">
        <w:t xml:space="preserve"> Leste do Metro de Fortaleza. </w:t>
      </w:r>
      <w:proofErr w:type="spellStart"/>
      <w:r w:rsidRPr="00361183">
        <w:t>Rodovias</w:t>
      </w:r>
      <w:proofErr w:type="spellEnd"/>
      <w:r w:rsidRPr="00361183">
        <w:t xml:space="preserve"> </w:t>
      </w:r>
      <w:proofErr w:type="spellStart"/>
      <w:r w:rsidRPr="00361183">
        <w:t>Federais</w:t>
      </w:r>
      <w:proofErr w:type="spellEnd"/>
      <w:r w:rsidRPr="00361183">
        <w:t xml:space="preserve"> Brasil -Br 393. Rodoanel Mario Covas o Puerto de Acu. </w:t>
      </w:r>
      <w:r w:rsidR="006914AA">
        <w:t xml:space="preserve">Durante parte de 2015 y 2016 fue </w:t>
      </w:r>
      <w:proofErr w:type="gramStart"/>
      <w:r w:rsidR="006914AA">
        <w:t>Director</w:t>
      </w:r>
      <w:proofErr w:type="gramEnd"/>
      <w:r w:rsidR="006914AA">
        <w:t xml:space="preserve"> de País de Acciona en Brasil. </w:t>
      </w:r>
      <w:r w:rsidRPr="00361183">
        <w:t>E</w:t>
      </w:r>
      <w:r w:rsidR="009C7B19" w:rsidRPr="00361183">
        <w:t>n el 20</w:t>
      </w:r>
      <w:r w:rsidR="008D690A">
        <w:t>1</w:t>
      </w:r>
      <w:r w:rsidR="009C7B19" w:rsidRPr="00361183">
        <w:t xml:space="preserve">6 es nombrado Director </w:t>
      </w:r>
      <w:r w:rsidRPr="00361183">
        <w:t>de Acciona</w:t>
      </w:r>
      <w:r w:rsidR="009C7B19" w:rsidRPr="00361183">
        <w:t xml:space="preserve"> Ingeniería, </w:t>
      </w:r>
      <w:proofErr w:type="gramStart"/>
      <w:r w:rsidR="009C7B19" w:rsidRPr="00361183">
        <w:t>S.A..</w:t>
      </w:r>
      <w:proofErr w:type="gramEnd"/>
      <w:r w:rsidR="00D76EED">
        <w:t xml:space="preserve"> Y</w:t>
      </w:r>
      <w:r w:rsidR="009D4EFA" w:rsidRPr="00361183">
        <w:t xml:space="preserve"> en el 201</w:t>
      </w:r>
      <w:r w:rsidR="009C7B19" w:rsidRPr="00361183">
        <w:t>7</w:t>
      </w:r>
      <w:r w:rsidR="009D4EFA" w:rsidRPr="00361183">
        <w:t xml:space="preserve"> se </w:t>
      </w:r>
      <w:r w:rsidRPr="00361183">
        <w:t>traslada a</w:t>
      </w:r>
      <w:r w:rsidR="009C7B19" w:rsidRPr="00361183">
        <w:t xml:space="preserve"> Canadá </w:t>
      </w:r>
      <w:r w:rsidR="009D4EFA" w:rsidRPr="00361183">
        <w:t xml:space="preserve">y asume la </w:t>
      </w:r>
      <w:r w:rsidR="008D690A">
        <w:t xml:space="preserve">posición de </w:t>
      </w:r>
      <w:proofErr w:type="gramStart"/>
      <w:r w:rsidR="009C7B19" w:rsidRPr="00361183">
        <w:t>Director</w:t>
      </w:r>
      <w:proofErr w:type="gramEnd"/>
      <w:r w:rsidR="009C7B19" w:rsidRPr="00361183">
        <w:t xml:space="preserve"> de Proyecto “Site C Dam”</w:t>
      </w:r>
      <w:r w:rsidR="00D76EED">
        <w:t>.</w:t>
      </w:r>
    </w:p>
    <w:p w14:paraId="4A92A3DE" w14:textId="56BB5ED5" w:rsidR="009C7B19" w:rsidRDefault="009C7B19" w:rsidP="009C7B19">
      <w:pPr>
        <w:jc w:val="both"/>
      </w:pPr>
      <w:r w:rsidRPr="00361183">
        <w:t xml:space="preserve">En el 2022 vuelve a España como </w:t>
      </w:r>
      <w:proofErr w:type="gramStart"/>
      <w:r w:rsidRPr="00361183">
        <w:t>Director Técnico</w:t>
      </w:r>
      <w:proofErr w:type="gramEnd"/>
      <w:r w:rsidRPr="00361183">
        <w:t xml:space="preserve"> de Acciona Construcción, S.A. donde continua en la actualidad.  Entre las actividades desempeñadas destacan Dirección Técnica General, Dirección de Acciona Ingeniería, Equipo de Calidad, Procedimientos y Riesgos, Oficina de soporte de ejecución de obras, equipo de Dirección de Ingenierías y Diseño, equipo de Estructuras metálicas, Innovación, Transformación Digital y Off-shore (flotante y GBS).</w:t>
      </w:r>
    </w:p>
    <w:p w14:paraId="731C6126" w14:textId="70E66BBA" w:rsidR="002C0A7A" w:rsidRDefault="002C0A7A" w:rsidP="005D65B4">
      <w:pPr>
        <w:jc w:val="both"/>
      </w:pPr>
      <w:r w:rsidRPr="00361183">
        <w:t>Destaca por su liderazgo, capacidad de trabajo en equipo e integración del personal a su cargo.</w:t>
      </w:r>
      <w:r>
        <w:t xml:space="preserve"> </w:t>
      </w:r>
    </w:p>
    <w:p w14:paraId="56CBD582" w14:textId="77777777" w:rsidR="00D71F2C" w:rsidRDefault="00D71F2C" w:rsidP="005D65B4">
      <w:pPr>
        <w:jc w:val="both"/>
      </w:pPr>
    </w:p>
    <w:p w14:paraId="52BCB90F" w14:textId="1AD5A3AD" w:rsidR="00D71F2C" w:rsidRDefault="00D71F2C" w:rsidP="005D65B4">
      <w:pPr>
        <w:jc w:val="both"/>
      </w:pPr>
    </w:p>
    <w:p w14:paraId="51F7E3E9" w14:textId="77777777" w:rsidR="005D65B4" w:rsidRDefault="005D65B4"/>
    <w:sectPr w:rsidR="005D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2"/>
    <w:rsid w:val="0009687A"/>
    <w:rsid w:val="002C0A7A"/>
    <w:rsid w:val="002D19EF"/>
    <w:rsid w:val="00361183"/>
    <w:rsid w:val="003E75C7"/>
    <w:rsid w:val="0041124F"/>
    <w:rsid w:val="0043311E"/>
    <w:rsid w:val="004F68AB"/>
    <w:rsid w:val="0052684A"/>
    <w:rsid w:val="0056321C"/>
    <w:rsid w:val="005D65B4"/>
    <w:rsid w:val="00686684"/>
    <w:rsid w:val="006914AA"/>
    <w:rsid w:val="0073040E"/>
    <w:rsid w:val="00740A34"/>
    <w:rsid w:val="00777AF4"/>
    <w:rsid w:val="008D690A"/>
    <w:rsid w:val="008F7921"/>
    <w:rsid w:val="009C7B19"/>
    <w:rsid w:val="009D4EFA"/>
    <w:rsid w:val="00A65CD2"/>
    <w:rsid w:val="00A77D1A"/>
    <w:rsid w:val="00BF26C7"/>
    <w:rsid w:val="00CE6CC8"/>
    <w:rsid w:val="00D26A19"/>
    <w:rsid w:val="00D6292E"/>
    <w:rsid w:val="00D71F2C"/>
    <w:rsid w:val="00D76EED"/>
    <w:rsid w:val="00DB57A7"/>
    <w:rsid w:val="00D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66766"/>
  <w15:chartTrackingRefBased/>
  <w15:docId w15:val="{6BFBBD99-071A-49AA-AE9C-D10CE6F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1463</Characters>
  <Application>Microsoft Office Word</Application>
  <DocSecurity>0</DocSecurity>
  <Lines>37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Gonzalez De Lara Saenz, Ana Maria</cp:lastModifiedBy>
  <cp:revision>3</cp:revision>
  <dcterms:created xsi:type="dcterms:W3CDTF">2024-06-05T14:13:00Z</dcterms:created>
  <dcterms:modified xsi:type="dcterms:W3CDTF">2024-06-05T14:15:00Z</dcterms:modified>
</cp:coreProperties>
</file>